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BC5" w:rsidRPr="000671C4" w:rsidRDefault="00C41BC5" w:rsidP="00C41BC5">
      <w:pPr>
        <w:tabs>
          <w:tab w:val="left" w:pos="576"/>
        </w:tabs>
        <w:rPr>
          <w:rFonts w:eastAsia="Calibri"/>
          <w:b/>
          <w:sz w:val="24"/>
          <w:szCs w:val="28"/>
          <w:lang w:val="uk-UA"/>
        </w:rPr>
      </w:pPr>
    </w:p>
    <w:p w:rsidR="00C41BC5" w:rsidRPr="000671C4" w:rsidRDefault="00C41BC5" w:rsidP="00C41BC5">
      <w:pPr>
        <w:jc w:val="center"/>
        <w:rPr>
          <w:rFonts w:eastAsia="Calibri"/>
          <w:bCs/>
          <w:szCs w:val="24"/>
          <w:lang w:val="uk-UA"/>
        </w:rPr>
      </w:pPr>
      <w:r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58240" behindDoc="0" locked="0" layoutInCell="0" allowOverlap="1">
            <wp:simplePos x="0" y="0"/>
            <wp:positionH relativeFrom="column">
              <wp:posOffset>2794000</wp:posOffset>
            </wp:positionH>
            <wp:positionV relativeFrom="paragraph">
              <wp:posOffset>-228600</wp:posOffset>
            </wp:positionV>
            <wp:extent cx="464820" cy="571500"/>
            <wp:effectExtent l="0" t="0" r="0" b="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1BC5" w:rsidRPr="000671C4" w:rsidRDefault="00C41BC5" w:rsidP="00C41BC5">
      <w:pPr>
        <w:jc w:val="center"/>
        <w:rPr>
          <w:rFonts w:eastAsia="Calibri"/>
          <w:bCs/>
          <w:sz w:val="24"/>
          <w:szCs w:val="24"/>
          <w:lang w:val="uk-UA"/>
        </w:rPr>
      </w:pPr>
    </w:p>
    <w:p w:rsidR="00C41BC5" w:rsidRPr="000671C4" w:rsidRDefault="00C41BC5" w:rsidP="00C41BC5">
      <w:pPr>
        <w:jc w:val="center"/>
        <w:rPr>
          <w:rFonts w:eastAsia="Calibri"/>
          <w:bCs/>
          <w:sz w:val="24"/>
          <w:szCs w:val="24"/>
          <w:lang w:val="uk-UA"/>
        </w:rPr>
      </w:pPr>
    </w:p>
    <w:p w:rsidR="00C41BC5" w:rsidRPr="000671C4" w:rsidRDefault="00C41BC5" w:rsidP="00C41BC5">
      <w:pPr>
        <w:jc w:val="center"/>
        <w:rPr>
          <w:rFonts w:eastAsia="Calibri"/>
          <w:b/>
          <w:bCs/>
          <w:szCs w:val="24"/>
          <w:lang w:val="uk-UA"/>
        </w:rPr>
      </w:pPr>
      <w:r w:rsidRPr="000671C4">
        <w:rPr>
          <w:rFonts w:eastAsia="Calibri"/>
          <w:b/>
          <w:bCs/>
          <w:szCs w:val="24"/>
          <w:lang w:val="uk-UA"/>
        </w:rPr>
        <w:t>ЛУБЕНСЬКА МІСЬКА РАДА</w:t>
      </w:r>
    </w:p>
    <w:p w:rsidR="00C41BC5" w:rsidRPr="000671C4" w:rsidRDefault="00C41BC5" w:rsidP="00C41BC5">
      <w:pPr>
        <w:jc w:val="center"/>
        <w:rPr>
          <w:rFonts w:eastAsia="Calibri"/>
          <w:b/>
          <w:bCs/>
          <w:sz w:val="24"/>
          <w:szCs w:val="24"/>
          <w:lang w:val="uk-UA"/>
        </w:rPr>
      </w:pPr>
      <w:r w:rsidRPr="000671C4">
        <w:rPr>
          <w:rFonts w:eastAsia="Calibri"/>
          <w:b/>
          <w:bCs/>
          <w:sz w:val="24"/>
          <w:szCs w:val="24"/>
          <w:lang w:val="uk-UA"/>
        </w:rPr>
        <w:t>ПОЛТАВСЬКОЇ ОБЛАСТІ</w:t>
      </w:r>
    </w:p>
    <w:p w:rsidR="00C41BC5" w:rsidRPr="000671C4" w:rsidRDefault="007C3902" w:rsidP="00C41BC5">
      <w:pPr>
        <w:keepNext/>
        <w:jc w:val="center"/>
        <w:outlineLvl w:val="0"/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>( тридцять четверта</w:t>
      </w:r>
      <w:r w:rsidR="00C41BC5" w:rsidRPr="000671C4">
        <w:rPr>
          <w:rFonts w:eastAsia="Calibri"/>
          <w:b/>
          <w:lang w:val="uk-UA"/>
        </w:rPr>
        <w:t xml:space="preserve"> сесія сьомого скликання )</w:t>
      </w:r>
    </w:p>
    <w:p w:rsidR="00C41BC5" w:rsidRPr="000671C4" w:rsidRDefault="00C41BC5" w:rsidP="00C41BC5">
      <w:pPr>
        <w:jc w:val="center"/>
        <w:rPr>
          <w:rFonts w:eastAsia="Calibri"/>
          <w:sz w:val="24"/>
          <w:szCs w:val="24"/>
          <w:lang w:val="uk-UA"/>
        </w:rPr>
      </w:pPr>
    </w:p>
    <w:p w:rsidR="00C41BC5" w:rsidRPr="000671C4" w:rsidRDefault="00C41BC5" w:rsidP="00C41BC5">
      <w:pPr>
        <w:jc w:val="center"/>
        <w:rPr>
          <w:rFonts w:eastAsia="Calibri"/>
          <w:b/>
          <w:szCs w:val="28"/>
          <w:lang w:val="uk-UA"/>
        </w:rPr>
      </w:pPr>
      <w:r w:rsidRPr="000671C4">
        <w:rPr>
          <w:rFonts w:eastAsia="Calibri"/>
          <w:b/>
          <w:szCs w:val="28"/>
          <w:lang w:val="uk-UA"/>
        </w:rPr>
        <w:t>РІШЕННЯ</w:t>
      </w:r>
    </w:p>
    <w:p w:rsidR="00C41BC5" w:rsidRPr="000671C4" w:rsidRDefault="00C41BC5" w:rsidP="00C41BC5">
      <w:pPr>
        <w:rPr>
          <w:rFonts w:eastAsia="Calibri"/>
          <w:sz w:val="24"/>
          <w:szCs w:val="24"/>
          <w:lang w:val="uk-UA"/>
        </w:rPr>
      </w:pPr>
    </w:p>
    <w:p w:rsidR="00C41BC5" w:rsidRPr="000671C4" w:rsidRDefault="00D21BEC" w:rsidP="00C41BC5">
      <w:pPr>
        <w:jc w:val="both"/>
        <w:rPr>
          <w:rFonts w:eastAsia="Calibri"/>
          <w:szCs w:val="28"/>
          <w:lang w:val="uk-UA"/>
        </w:rPr>
      </w:pPr>
      <w:r>
        <w:rPr>
          <w:rFonts w:eastAsia="Calibri"/>
          <w:szCs w:val="28"/>
          <w:lang w:val="uk-UA"/>
        </w:rPr>
        <w:t xml:space="preserve"> 19 липня</w:t>
      </w:r>
      <w:r w:rsidR="00730DA6">
        <w:rPr>
          <w:rFonts w:eastAsia="Calibri"/>
          <w:szCs w:val="28"/>
          <w:lang w:val="uk-UA"/>
        </w:rPr>
        <w:t xml:space="preserve"> 2018</w:t>
      </w:r>
      <w:r w:rsidR="00C41BC5" w:rsidRPr="000671C4">
        <w:rPr>
          <w:rFonts w:eastAsia="Calibri"/>
          <w:szCs w:val="28"/>
          <w:lang w:val="uk-UA"/>
        </w:rPr>
        <w:t xml:space="preserve"> року</w:t>
      </w:r>
    </w:p>
    <w:p w:rsidR="00C41BC5" w:rsidRPr="009136E5" w:rsidRDefault="00C41BC5" w:rsidP="00C41BC5">
      <w:pPr>
        <w:rPr>
          <w:szCs w:val="28"/>
          <w:lang w:val="uk-UA"/>
        </w:rPr>
      </w:pPr>
    </w:p>
    <w:p w:rsidR="00C41BC5" w:rsidRPr="009136E5" w:rsidRDefault="00C41BC5" w:rsidP="00C41BC5">
      <w:pPr>
        <w:rPr>
          <w:b/>
          <w:lang w:val="uk-UA"/>
        </w:rPr>
      </w:pPr>
      <w:r w:rsidRPr="009136E5">
        <w:rPr>
          <w:b/>
          <w:lang w:val="uk-UA"/>
        </w:rPr>
        <w:t>Про  встановлення</w:t>
      </w:r>
    </w:p>
    <w:p w:rsidR="00C41BC5" w:rsidRDefault="00965B34" w:rsidP="00C41BC5">
      <w:pPr>
        <w:rPr>
          <w:b/>
          <w:lang w:val="uk-UA"/>
        </w:rPr>
      </w:pPr>
      <w:r>
        <w:rPr>
          <w:b/>
          <w:lang w:val="uk-UA"/>
        </w:rPr>
        <w:t>меморіальної дошки</w:t>
      </w:r>
      <w:r w:rsidR="00630D3A">
        <w:rPr>
          <w:b/>
          <w:lang w:val="uk-UA"/>
        </w:rPr>
        <w:t xml:space="preserve"> </w:t>
      </w:r>
    </w:p>
    <w:p w:rsidR="00C41BC5" w:rsidRDefault="00C41BC5" w:rsidP="00C41BC5">
      <w:pPr>
        <w:rPr>
          <w:b/>
          <w:lang w:val="uk-UA"/>
        </w:rPr>
      </w:pPr>
    </w:p>
    <w:p w:rsidR="00C41BC5" w:rsidRDefault="00C41BC5" w:rsidP="00C41BC5">
      <w:pPr>
        <w:pStyle w:val="2"/>
      </w:pPr>
      <w:r>
        <w:t xml:space="preserve">Розглянувши подання комісії з питань найменування та перейменування елементів міського середовища та інфраструктури, увічнення пам’яті осіб та подій, </w:t>
      </w:r>
      <w:r w:rsidR="00965B34">
        <w:t>адміністрації комунального закладу «Лубенський обласний госпіталь для ветеранів війни»</w:t>
      </w:r>
      <w:r w:rsidR="00B35E20" w:rsidRPr="00B35E20">
        <w:t xml:space="preserve"> Полтавської обласної ради</w:t>
      </w:r>
      <w:r>
        <w:t xml:space="preserve">, </w:t>
      </w:r>
      <w:r w:rsidR="000410F6">
        <w:t xml:space="preserve"> </w:t>
      </w:r>
      <w:r>
        <w:t>з ме</w:t>
      </w:r>
      <w:r w:rsidR="000410F6">
        <w:t xml:space="preserve">тою увічнення пам’яті </w:t>
      </w:r>
      <w:r w:rsidR="00965B34">
        <w:t>колишнього начальника госпіталю Кравецького</w:t>
      </w:r>
      <w:r w:rsidR="00D21BEC" w:rsidRPr="00D21BEC">
        <w:t xml:space="preserve"> </w:t>
      </w:r>
      <w:r w:rsidR="00D21BEC">
        <w:t>В.М.</w:t>
      </w:r>
      <w:r w:rsidR="00965B34">
        <w:t xml:space="preserve">, </w:t>
      </w:r>
      <w:r>
        <w:t xml:space="preserve">відповідно до Закону України «Про охорону культурної спадщини» та керуючись ст. 25 Закону України «Про місцеве самоврядування в Україні», </w:t>
      </w:r>
    </w:p>
    <w:p w:rsidR="00C41BC5" w:rsidRPr="00C41BC5" w:rsidRDefault="00C41BC5" w:rsidP="00C41BC5">
      <w:pPr>
        <w:pStyle w:val="2"/>
        <w:rPr>
          <w:sz w:val="16"/>
          <w:szCs w:val="16"/>
        </w:rPr>
      </w:pPr>
    </w:p>
    <w:p w:rsidR="00C41BC5" w:rsidRDefault="00C41BC5" w:rsidP="00C41BC5">
      <w:pPr>
        <w:pStyle w:val="2"/>
        <w:jc w:val="center"/>
        <w:rPr>
          <w:b/>
        </w:rPr>
      </w:pPr>
      <w:r>
        <w:rPr>
          <w:b/>
        </w:rPr>
        <w:t>міська рада вирішила:</w:t>
      </w:r>
    </w:p>
    <w:p w:rsidR="00C41BC5" w:rsidRPr="00C41BC5" w:rsidRDefault="00C41BC5" w:rsidP="00C41BC5">
      <w:pPr>
        <w:pStyle w:val="2"/>
        <w:jc w:val="center"/>
        <w:rPr>
          <w:b/>
          <w:sz w:val="16"/>
          <w:szCs w:val="16"/>
        </w:rPr>
      </w:pPr>
    </w:p>
    <w:p w:rsidR="00C41BC5" w:rsidRPr="00C41BC5" w:rsidRDefault="00C41BC5" w:rsidP="00C41BC5">
      <w:pPr>
        <w:pStyle w:val="2"/>
        <w:ind w:firstLine="720"/>
        <w:rPr>
          <w:sz w:val="16"/>
          <w:szCs w:val="16"/>
        </w:rPr>
      </w:pPr>
      <w:r>
        <w:t>1. Встановити на фасаді</w:t>
      </w:r>
      <w:r w:rsidR="00965B34">
        <w:t xml:space="preserve"> приміщення комунального закладу «Лубенський обласний госпіталь для ветеранів війни» </w:t>
      </w:r>
      <w:r w:rsidR="00B35E20">
        <w:t xml:space="preserve">Полтавської обласної ради </w:t>
      </w:r>
      <w:r w:rsidR="00965B34">
        <w:t>по вул. Старо-Троїцькій, 18/32</w:t>
      </w:r>
      <w:r w:rsidR="00730DA6">
        <w:t xml:space="preserve"> </w:t>
      </w:r>
      <w:r w:rsidR="00965B34">
        <w:t xml:space="preserve"> меморіальну дошку колишньому начальнику госпіталю Кравецькому Віктору Миколайовичу.</w:t>
      </w:r>
    </w:p>
    <w:p w:rsidR="00C41BC5" w:rsidRPr="00C41BC5" w:rsidRDefault="00C41BC5" w:rsidP="00C41BC5">
      <w:pPr>
        <w:pStyle w:val="2"/>
        <w:ind w:firstLine="720"/>
        <w:rPr>
          <w:sz w:val="16"/>
          <w:szCs w:val="16"/>
        </w:rPr>
      </w:pPr>
    </w:p>
    <w:p w:rsidR="00C41BC5" w:rsidRPr="00965B34" w:rsidRDefault="00BF613B" w:rsidP="00BF613B">
      <w:pPr>
        <w:ind w:firstLine="720"/>
        <w:jc w:val="both"/>
        <w:rPr>
          <w:lang w:val="uk-UA"/>
        </w:rPr>
      </w:pPr>
      <w:r>
        <w:rPr>
          <w:lang w:val="uk-UA"/>
        </w:rPr>
        <w:t>2</w:t>
      </w:r>
      <w:r w:rsidR="00C41BC5">
        <w:rPr>
          <w:lang w:val="uk-UA"/>
        </w:rPr>
        <w:t xml:space="preserve">. </w:t>
      </w:r>
      <w:r w:rsidR="00C41BC5" w:rsidRPr="0086323E">
        <w:rPr>
          <w:lang w:val="uk-UA"/>
        </w:rPr>
        <w:t>Організацію виконання рішення п</w:t>
      </w:r>
      <w:r w:rsidR="00C41BC5">
        <w:rPr>
          <w:lang w:val="uk-UA"/>
        </w:rPr>
        <w:t xml:space="preserve">окласти на </w:t>
      </w:r>
      <w:r w:rsidR="00965B34">
        <w:rPr>
          <w:lang w:val="uk-UA"/>
        </w:rPr>
        <w:t xml:space="preserve">в.о. начальника </w:t>
      </w:r>
      <w:proofErr w:type="spellStart"/>
      <w:r w:rsidR="00965B34">
        <w:t>комунального</w:t>
      </w:r>
      <w:proofErr w:type="spellEnd"/>
      <w:r w:rsidR="00965B34">
        <w:t xml:space="preserve"> закладу</w:t>
      </w:r>
      <w:r w:rsidR="00352715">
        <w:t xml:space="preserve"> </w:t>
      </w:r>
      <w:r w:rsidR="00965B34">
        <w:t>«</w:t>
      </w:r>
      <w:proofErr w:type="spellStart"/>
      <w:r w:rsidR="00965B34">
        <w:t>Лубенський</w:t>
      </w:r>
      <w:proofErr w:type="spellEnd"/>
      <w:r w:rsidR="00965B34">
        <w:t xml:space="preserve"> </w:t>
      </w:r>
      <w:proofErr w:type="spellStart"/>
      <w:r w:rsidR="00965B34">
        <w:t>обласний</w:t>
      </w:r>
      <w:proofErr w:type="spellEnd"/>
      <w:r w:rsidR="00965B34">
        <w:t xml:space="preserve"> </w:t>
      </w:r>
      <w:proofErr w:type="spellStart"/>
      <w:r w:rsidR="00965B34">
        <w:t>госпіталь</w:t>
      </w:r>
      <w:proofErr w:type="spellEnd"/>
      <w:r w:rsidR="00965B34">
        <w:t xml:space="preserve"> для </w:t>
      </w:r>
      <w:proofErr w:type="spellStart"/>
      <w:r w:rsidR="00965B34">
        <w:t>ветеранів</w:t>
      </w:r>
      <w:proofErr w:type="spellEnd"/>
      <w:r w:rsidR="00965B34">
        <w:t xml:space="preserve"> </w:t>
      </w:r>
      <w:proofErr w:type="spellStart"/>
      <w:r w:rsidR="00965B34">
        <w:t>війни</w:t>
      </w:r>
      <w:proofErr w:type="spellEnd"/>
      <w:r w:rsidR="00965B34">
        <w:t>»</w:t>
      </w:r>
      <w:r w:rsidR="00965B34">
        <w:rPr>
          <w:lang w:val="uk-UA"/>
        </w:rPr>
        <w:t xml:space="preserve"> </w:t>
      </w:r>
      <w:r w:rsidR="00B35E20">
        <w:rPr>
          <w:lang w:val="uk-UA"/>
        </w:rPr>
        <w:t xml:space="preserve">Полтавської обласної ради </w:t>
      </w:r>
      <w:r w:rsidR="00965B34">
        <w:rPr>
          <w:lang w:val="uk-UA"/>
        </w:rPr>
        <w:t>Бондаренка О.С.</w:t>
      </w:r>
    </w:p>
    <w:p w:rsidR="00965B34" w:rsidRPr="00965B34" w:rsidRDefault="00965B34" w:rsidP="00BF613B">
      <w:pPr>
        <w:ind w:firstLine="720"/>
        <w:jc w:val="both"/>
        <w:rPr>
          <w:lang w:val="uk-UA"/>
        </w:rPr>
      </w:pPr>
    </w:p>
    <w:p w:rsidR="00C41BC5" w:rsidRPr="00AD1885" w:rsidRDefault="00C41BC5" w:rsidP="00C41BC5">
      <w:pPr>
        <w:pStyle w:val="2"/>
        <w:ind w:firstLine="0"/>
      </w:pPr>
      <w:r>
        <w:t xml:space="preserve">       </w:t>
      </w:r>
      <w:r w:rsidR="00965B34">
        <w:t xml:space="preserve">  </w:t>
      </w:r>
      <w:r w:rsidR="00BF613B">
        <w:t>3</w:t>
      </w:r>
      <w:r>
        <w:t xml:space="preserve">. </w:t>
      </w:r>
      <w:r w:rsidRPr="00AD1885">
        <w:t>Контроль за виконанням цього рішення покласти на</w:t>
      </w:r>
      <w:r>
        <w:t xml:space="preserve"> заступника міського голови Діденка О.Г. </w:t>
      </w:r>
      <w:r w:rsidRPr="00AD1885">
        <w:t xml:space="preserve"> та  постійну депута</w:t>
      </w:r>
      <w:r>
        <w:t>тську комісію з  питань соціальної та гуманітарної політики</w:t>
      </w:r>
      <w:r w:rsidRPr="00AD1885">
        <w:t>.</w:t>
      </w:r>
    </w:p>
    <w:p w:rsidR="00C41BC5" w:rsidRDefault="00C41BC5" w:rsidP="00C41BC5">
      <w:pPr>
        <w:rPr>
          <w:b/>
          <w:lang w:val="uk-UA"/>
        </w:rPr>
      </w:pPr>
    </w:p>
    <w:p w:rsidR="00060FCF" w:rsidRDefault="00060FCF" w:rsidP="00060FCF">
      <w:pPr>
        <w:rPr>
          <w:b/>
          <w:lang w:val="uk-UA"/>
        </w:rPr>
      </w:pPr>
      <w:r>
        <w:rPr>
          <w:b/>
          <w:lang w:val="uk-UA"/>
        </w:rPr>
        <w:t xml:space="preserve"> </w:t>
      </w:r>
    </w:p>
    <w:p w:rsidR="00060FCF" w:rsidRDefault="00060FCF" w:rsidP="00060FCF">
      <w:pPr>
        <w:rPr>
          <w:b/>
          <w:lang w:val="uk-UA"/>
        </w:rPr>
      </w:pPr>
    </w:p>
    <w:p w:rsidR="00060FCF" w:rsidRPr="00060FCF" w:rsidRDefault="00C41BC5" w:rsidP="00060FCF">
      <w:pPr>
        <w:rPr>
          <w:lang w:val="uk-UA"/>
        </w:rPr>
      </w:pPr>
      <w:proofErr w:type="spellStart"/>
      <w:r>
        <w:rPr>
          <w:b/>
        </w:rPr>
        <w:t>Міський</w:t>
      </w:r>
      <w:proofErr w:type="spellEnd"/>
      <w:r>
        <w:rPr>
          <w:b/>
        </w:rPr>
        <w:t xml:space="preserve"> голова                          </w:t>
      </w:r>
      <w:r w:rsidR="00060FCF">
        <w:rPr>
          <w:b/>
          <w:lang w:val="uk-UA"/>
        </w:rPr>
        <w:t xml:space="preserve">                                </w:t>
      </w:r>
      <w:r w:rsidR="00D21BEC">
        <w:rPr>
          <w:b/>
          <w:lang w:val="uk-UA"/>
        </w:rPr>
        <w:tab/>
      </w:r>
      <w:r w:rsidR="00D21BEC">
        <w:rPr>
          <w:b/>
          <w:lang w:val="uk-UA"/>
        </w:rPr>
        <w:tab/>
      </w:r>
      <w:r w:rsidR="00060FCF">
        <w:rPr>
          <w:b/>
          <w:lang w:val="uk-UA"/>
        </w:rPr>
        <w:t xml:space="preserve">  </w:t>
      </w:r>
      <w:proofErr w:type="spellStart"/>
      <w:r w:rsidR="00060FCF">
        <w:rPr>
          <w:b/>
          <w:lang w:val="uk-UA"/>
        </w:rPr>
        <w:t>О.П.Грицаєнко</w:t>
      </w:r>
      <w:proofErr w:type="spellEnd"/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П О Г</w:t>
      </w:r>
      <w:bookmarkStart w:id="0" w:name="_GoBack"/>
      <w:bookmarkEnd w:id="0"/>
      <w:r>
        <w:rPr>
          <w:b/>
          <w:szCs w:val="28"/>
          <w:lang w:val="uk-UA"/>
        </w:rPr>
        <w:t xml:space="preserve"> О Д Ж Е Н О:</w:t>
      </w:r>
    </w:p>
    <w:p w:rsidR="00060FCF" w:rsidRDefault="00060FCF" w:rsidP="00060FCF">
      <w:pPr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Секретар міської ради                                                   О.В. Карпець</w:t>
      </w: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Голова постійної депутатської                                      </w:t>
      </w:r>
      <w:proofErr w:type="spellStart"/>
      <w:r>
        <w:rPr>
          <w:b/>
          <w:szCs w:val="28"/>
          <w:lang w:val="uk-UA"/>
        </w:rPr>
        <w:t>Н.В.Сухонос</w:t>
      </w:r>
      <w:proofErr w:type="spellEnd"/>
    </w:p>
    <w:p w:rsidR="0054702E" w:rsidRDefault="00060FCF" w:rsidP="0054702E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комісії з </w:t>
      </w:r>
      <w:r w:rsidR="00D21BEC">
        <w:rPr>
          <w:b/>
          <w:szCs w:val="28"/>
          <w:lang w:val="uk-UA"/>
        </w:rPr>
        <w:t>соціальної</w:t>
      </w:r>
      <w:r w:rsidR="00D21BEC">
        <w:rPr>
          <w:b/>
          <w:szCs w:val="28"/>
          <w:lang w:val="uk-UA"/>
        </w:rPr>
        <w:t xml:space="preserve"> та </w:t>
      </w:r>
      <w:r w:rsidR="0054702E">
        <w:rPr>
          <w:b/>
          <w:szCs w:val="28"/>
          <w:lang w:val="uk-UA"/>
        </w:rPr>
        <w:t xml:space="preserve">гуманітарної </w:t>
      </w:r>
    </w:p>
    <w:p w:rsidR="00060FCF" w:rsidRDefault="00060FCF" w:rsidP="0054702E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політики</w:t>
      </w: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Заступник міського голови                                            О.Г.Діденко</w:t>
      </w: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Головний спеціаліст юридичного   </w:t>
      </w:r>
      <w:r w:rsidR="00D21BEC">
        <w:rPr>
          <w:b/>
          <w:szCs w:val="28"/>
          <w:lang w:val="uk-UA"/>
        </w:rPr>
        <w:t xml:space="preserve">                               Т</w:t>
      </w:r>
      <w:r>
        <w:rPr>
          <w:b/>
          <w:szCs w:val="28"/>
          <w:lang w:val="uk-UA"/>
        </w:rPr>
        <w:t>.Г.</w:t>
      </w:r>
      <w:r w:rsidR="00D21BEC">
        <w:rPr>
          <w:b/>
          <w:szCs w:val="28"/>
          <w:lang w:val="uk-UA"/>
        </w:rPr>
        <w:t xml:space="preserve"> </w:t>
      </w:r>
      <w:r>
        <w:rPr>
          <w:b/>
          <w:szCs w:val="28"/>
          <w:lang w:val="uk-UA"/>
        </w:rPr>
        <w:t>Синявська</w:t>
      </w: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відділу виконавчого комітету </w:t>
      </w: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Начальник організаційного відділу                              Н.М. </w:t>
      </w:r>
      <w:proofErr w:type="spellStart"/>
      <w:r>
        <w:rPr>
          <w:b/>
          <w:szCs w:val="28"/>
          <w:lang w:val="uk-UA"/>
        </w:rPr>
        <w:t>Уварова</w:t>
      </w:r>
      <w:proofErr w:type="spellEnd"/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виконавчого комітету</w:t>
      </w: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D21BEC" w:rsidRDefault="00D21BEC" w:rsidP="00060FCF">
      <w:pPr>
        <w:ind w:firstLine="540"/>
        <w:jc w:val="both"/>
        <w:rPr>
          <w:b/>
          <w:szCs w:val="28"/>
          <w:lang w:val="uk-UA"/>
        </w:rPr>
      </w:pPr>
    </w:p>
    <w:p w:rsidR="00D21BEC" w:rsidRPr="00D21BEC" w:rsidRDefault="00D21BEC" w:rsidP="00D21BEC">
      <w:pPr>
        <w:rPr>
          <w:szCs w:val="28"/>
          <w:lang w:val="uk-UA"/>
        </w:rPr>
      </w:pPr>
    </w:p>
    <w:p w:rsidR="00D21BEC" w:rsidRPr="00D21BEC" w:rsidRDefault="00D21BEC" w:rsidP="00D21BEC">
      <w:pPr>
        <w:rPr>
          <w:szCs w:val="28"/>
          <w:lang w:val="uk-UA"/>
        </w:rPr>
      </w:pPr>
    </w:p>
    <w:p w:rsidR="00D21BEC" w:rsidRPr="00D21BEC" w:rsidRDefault="00D21BEC" w:rsidP="00D21BEC">
      <w:pPr>
        <w:rPr>
          <w:szCs w:val="28"/>
          <w:lang w:val="uk-UA"/>
        </w:rPr>
      </w:pPr>
    </w:p>
    <w:p w:rsidR="00D21BEC" w:rsidRPr="00D21BEC" w:rsidRDefault="00D21BEC" w:rsidP="00D21BEC">
      <w:pPr>
        <w:rPr>
          <w:szCs w:val="28"/>
          <w:lang w:val="uk-UA"/>
        </w:rPr>
      </w:pPr>
    </w:p>
    <w:p w:rsidR="00D21BEC" w:rsidRPr="00D21BEC" w:rsidRDefault="00D21BEC" w:rsidP="00D21BEC">
      <w:pPr>
        <w:rPr>
          <w:szCs w:val="28"/>
          <w:lang w:val="uk-UA"/>
        </w:rPr>
      </w:pPr>
    </w:p>
    <w:p w:rsidR="00D21BEC" w:rsidRPr="00D21BEC" w:rsidRDefault="00D21BEC" w:rsidP="00D21BEC">
      <w:pPr>
        <w:rPr>
          <w:szCs w:val="28"/>
          <w:lang w:val="uk-UA"/>
        </w:rPr>
      </w:pPr>
    </w:p>
    <w:p w:rsidR="00D21BEC" w:rsidRPr="00D21BEC" w:rsidRDefault="00D21BEC" w:rsidP="00D21BEC">
      <w:pPr>
        <w:rPr>
          <w:szCs w:val="28"/>
          <w:lang w:val="uk-UA"/>
        </w:rPr>
      </w:pPr>
    </w:p>
    <w:p w:rsidR="00D21BEC" w:rsidRPr="00D21BEC" w:rsidRDefault="00D21BEC" w:rsidP="00D21BEC">
      <w:pPr>
        <w:rPr>
          <w:szCs w:val="28"/>
          <w:lang w:val="uk-UA"/>
        </w:rPr>
      </w:pPr>
    </w:p>
    <w:p w:rsidR="00D21BEC" w:rsidRPr="00D21BEC" w:rsidRDefault="00D21BEC" w:rsidP="00D21BEC">
      <w:pPr>
        <w:rPr>
          <w:szCs w:val="28"/>
          <w:lang w:val="uk-UA"/>
        </w:rPr>
      </w:pPr>
    </w:p>
    <w:p w:rsidR="00D21BEC" w:rsidRPr="00D21BEC" w:rsidRDefault="00D21BEC" w:rsidP="00D21BEC">
      <w:pPr>
        <w:rPr>
          <w:szCs w:val="28"/>
          <w:lang w:val="uk-UA"/>
        </w:rPr>
      </w:pPr>
    </w:p>
    <w:p w:rsidR="00D21BEC" w:rsidRPr="00D21BEC" w:rsidRDefault="00D21BEC" w:rsidP="00D21BEC">
      <w:pPr>
        <w:rPr>
          <w:szCs w:val="28"/>
          <w:lang w:val="uk-UA"/>
        </w:rPr>
      </w:pPr>
    </w:p>
    <w:p w:rsidR="00D21BEC" w:rsidRPr="00D21BEC" w:rsidRDefault="00D21BEC" w:rsidP="00D21BEC">
      <w:pPr>
        <w:rPr>
          <w:szCs w:val="28"/>
          <w:lang w:val="uk-UA"/>
        </w:rPr>
      </w:pPr>
    </w:p>
    <w:p w:rsidR="00D21BEC" w:rsidRPr="00D21BEC" w:rsidRDefault="00D21BEC" w:rsidP="00D21BEC">
      <w:pPr>
        <w:rPr>
          <w:szCs w:val="28"/>
          <w:lang w:val="uk-UA"/>
        </w:rPr>
      </w:pPr>
    </w:p>
    <w:p w:rsidR="00D21BEC" w:rsidRPr="00D21BEC" w:rsidRDefault="00D21BEC" w:rsidP="00D21BEC">
      <w:pPr>
        <w:rPr>
          <w:szCs w:val="28"/>
          <w:lang w:val="uk-UA"/>
        </w:rPr>
      </w:pPr>
    </w:p>
    <w:p w:rsidR="00D21BEC" w:rsidRPr="00D21BEC" w:rsidRDefault="00D21BEC" w:rsidP="00D21BEC">
      <w:pPr>
        <w:rPr>
          <w:szCs w:val="28"/>
          <w:lang w:val="uk-UA"/>
        </w:rPr>
      </w:pPr>
    </w:p>
    <w:p w:rsidR="00D21BEC" w:rsidRPr="00D21BEC" w:rsidRDefault="00D21BEC" w:rsidP="00D21BEC">
      <w:pPr>
        <w:rPr>
          <w:szCs w:val="28"/>
          <w:lang w:val="uk-UA"/>
        </w:rPr>
      </w:pPr>
    </w:p>
    <w:p w:rsidR="00D21BEC" w:rsidRPr="00D21BEC" w:rsidRDefault="00D21BEC" w:rsidP="00D21BEC">
      <w:pPr>
        <w:rPr>
          <w:szCs w:val="28"/>
          <w:lang w:val="uk-UA"/>
        </w:rPr>
      </w:pPr>
    </w:p>
    <w:p w:rsidR="00D21BEC" w:rsidRPr="00D21BEC" w:rsidRDefault="00D21BEC" w:rsidP="00D21BEC">
      <w:pPr>
        <w:rPr>
          <w:szCs w:val="28"/>
          <w:lang w:val="uk-UA"/>
        </w:rPr>
      </w:pPr>
    </w:p>
    <w:p w:rsidR="00D21BEC" w:rsidRPr="00D21BEC" w:rsidRDefault="00D21BEC" w:rsidP="00D21BEC">
      <w:pPr>
        <w:rPr>
          <w:szCs w:val="28"/>
          <w:lang w:val="uk-UA"/>
        </w:rPr>
      </w:pPr>
    </w:p>
    <w:p w:rsidR="00D21BEC" w:rsidRPr="00D21BEC" w:rsidRDefault="00D21BEC" w:rsidP="00D21BEC">
      <w:pPr>
        <w:rPr>
          <w:szCs w:val="28"/>
          <w:lang w:val="uk-UA"/>
        </w:rPr>
      </w:pPr>
    </w:p>
    <w:p w:rsidR="00D21BEC" w:rsidRPr="00D21BEC" w:rsidRDefault="00D21BEC" w:rsidP="00D21BEC">
      <w:pPr>
        <w:rPr>
          <w:szCs w:val="28"/>
          <w:lang w:val="uk-UA"/>
        </w:rPr>
      </w:pPr>
    </w:p>
    <w:p w:rsidR="00D21BEC" w:rsidRPr="00D21BEC" w:rsidRDefault="00D21BEC" w:rsidP="00D21BEC">
      <w:pPr>
        <w:rPr>
          <w:szCs w:val="28"/>
          <w:lang w:val="uk-UA"/>
        </w:rPr>
      </w:pPr>
    </w:p>
    <w:p w:rsidR="00D21BEC" w:rsidRPr="00D21BEC" w:rsidRDefault="00D21BEC" w:rsidP="00D21BEC">
      <w:pPr>
        <w:rPr>
          <w:szCs w:val="28"/>
          <w:lang w:val="uk-UA"/>
        </w:rPr>
      </w:pPr>
    </w:p>
    <w:p w:rsidR="00D21BEC" w:rsidRPr="00D21BEC" w:rsidRDefault="00D21BEC" w:rsidP="00D21BEC">
      <w:pPr>
        <w:rPr>
          <w:szCs w:val="28"/>
          <w:lang w:val="uk-UA"/>
        </w:rPr>
      </w:pPr>
    </w:p>
    <w:p w:rsidR="00D21BEC" w:rsidRDefault="00D21BEC" w:rsidP="00D21BEC">
      <w:pPr>
        <w:rPr>
          <w:szCs w:val="28"/>
          <w:lang w:val="uk-UA"/>
        </w:rPr>
      </w:pPr>
    </w:p>
    <w:p w:rsidR="00060FCF" w:rsidRDefault="00D21BEC" w:rsidP="00D21BEC">
      <w:pPr>
        <w:rPr>
          <w:szCs w:val="28"/>
          <w:lang w:val="uk-UA"/>
        </w:rPr>
      </w:pPr>
      <w:r>
        <w:rPr>
          <w:szCs w:val="28"/>
          <w:lang w:val="uk-UA"/>
        </w:rPr>
        <w:t>Дяченко Т.М.,</w:t>
      </w:r>
    </w:p>
    <w:p w:rsidR="00D21BEC" w:rsidRPr="00D21BEC" w:rsidRDefault="00D21BEC" w:rsidP="00D21BEC">
      <w:pPr>
        <w:rPr>
          <w:szCs w:val="28"/>
          <w:lang w:val="uk-UA"/>
        </w:rPr>
      </w:pPr>
      <w:r>
        <w:rPr>
          <w:szCs w:val="28"/>
          <w:lang w:val="uk-UA"/>
        </w:rPr>
        <w:t>7-21-12</w:t>
      </w:r>
    </w:p>
    <w:sectPr w:rsidR="00D21BEC" w:rsidRPr="00D21BEC" w:rsidSect="00C41BC5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327A"/>
    <w:rsid w:val="000410F6"/>
    <w:rsid w:val="00060FCF"/>
    <w:rsid w:val="00071E5F"/>
    <w:rsid w:val="000D03C8"/>
    <w:rsid w:val="00184774"/>
    <w:rsid w:val="00352715"/>
    <w:rsid w:val="0054702E"/>
    <w:rsid w:val="005A327A"/>
    <w:rsid w:val="005D46E4"/>
    <w:rsid w:val="00630D3A"/>
    <w:rsid w:val="00684006"/>
    <w:rsid w:val="00730DA6"/>
    <w:rsid w:val="007C3902"/>
    <w:rsid w:val="007F1F57"/>
    <w:rsid w:val="008038B9"/>
    <w:rsid w:val="008D7987"/>
    <w:rsid w:val="008F1AAC"/>
    <w:rsid w:val="00965B34"/>
    <w:rsid w:val="00B00184"/>
    <w:rsid w:val="00B03ED6"/>
    <w:rsid w:val="00B35E20"/>
    <w:rsid w:val="00B43AFF"/>
    <w:rsid w:val="00BF613B"/>
    <w:rsid w:val="00C41BC5"/>
    <w:rsid w:val="00D21BEC"/>
    <w:rsid w:val="00EA2B97"/>
    <w:rsid w:val="00EE01E9"/>
    <w:rsid w:val="00FF29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BC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41BC5"/>
    <w:pPr>
      <w:ind w:firstLine="851"/>
      <w:jc w:val="both"/>
    </w:pPr>
    <w:rPr>
      <w:lang w:val="uk-UA"/>
    </w:rPr>
  </w:style>
  <w:style w:type="character" w:customStyle="1" w:styleId="20">
    <w:name w:val="Основной текст с отступом 2 Знак"/>
    <w:basedOn w:val="a0"/>
    <w:link w:val="2"/>
    <w:rsid w:val="00C41BC5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BC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41BC5"/>
    <w:pPr>
      <w:ind w:firstLine="851"/>
      <w:jc w:val="both"/>
    </w:pPr>
    <w:rPr>
      <w:lang w:val="uk-UA"/>
    </w:rPr>
  </w:style>
  <w:style w:type="character" w:customStyle="1" w:styleId="20">
    <w:name w:val="Основной текст с отступом 2 Знак"/>
    <w:basedOn w:val="a0"/>
    <w:link w:val="2"/>
    <w:rsid w:val="00C41BC5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Тома</cp:lastModifiedBy>
  <cp:revision>3</cp:revision>
  <cp:lastPrinted>2018-07-05T10:51:00Z</cp:lastPrinted>
  <dcterms:created xsi:type="dcterms:W3CDTF">2018-07-05T10:26:00Z</dcterms:created>
  <dcterms:modified xsi:type="dcterms:W3CDTF">2018-07-05T10:52:00Z</dcterms:modified>
</cp:coreProperties>
</file>